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10188" w:type="dxa"/>
        <w:tblLook w:val="01E0" w:firstRow="1" w:lastRow="1" w:firstColumn="1" w:lastColumn="1" w:noHBand="0" w:noVBand="0"/>
      </w:tblPr>
      <w:tblGrid>
        <w:gridCol w:w="4768"/>
        <w:gridCol w:w="4491"/>
        <w:gridCol w:w="929"/>
      </w:tblGrid>
      <w:tr w:rsidR="00560A94" w:rsidRPr="00396DB3" w14:paraId="6A6B2DFF" w14:textId="77777777" w:rsidTr="0030681E">
        <w:trPr>
          <w:trHeight w:val="2003"/>
        </w:trPr>
        <w:tc>
          <w:tcPr>
            <w:tcW w:w="4810" w:type="dxa"/>
            <w:shd w:val="clear" w:color="auto" w:fill="auto"/>
            <w:vAlign w:val="center"/>
          </w:tcPr>
          <w:p w14:paraId="52F37572" w14:textId="77777777" w:rsidR="0086055E" w:rsidRPr="00396DB3" w:rsidRDefault="0086055E" w:rsidP="009F22B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val="ro-RO" w:eastAsia="ro-RO"/>
              </w:rPr>
              <w:drawing>
                <wp:inline distT="0" distB="0" distL="0" distR="0" wp14:anchorId="349E8162" wp14:editId="3FD66ADD">
                  <wp:extent cx="2857500" cy="819150"/>
                  <wp:effectExtent l="19050" t="0" r="0" b="0"/>
                  <wp:docPr id="6" name="Picture 5" descr="logoB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V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60ED86CE" w14:textId="77777777" w:rsidR="0086055E" w:rsidRPr="00396DB3" w:rsidRDefault="00FB40B5" w:rsidP="00FB40B5">
            <w:pPr>
              <w:rPr>
                <w:b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1FCE6718" wp14:editId="4C55D025">
                  <wp:extent cx="2714625" cy="904875"/>
                  <wp:effectExtent l="0" t="0" r="0" b="0"/>
                  <wp:docPr id="2" name="Picture 1" descr="Parcul de aventuri din Drăguș | Distractie pentru intreaga fam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ul de aventuri din Drăguș | Distractie pentru intreaga fami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012">
              <w:t xml:space="preserve"> 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359785C" w14:textId="77777777" w:rsidR="0030681E" w:rsidRPr="0030681E" w:rsidRDefault="0030681E" w:rsidP="007E5012">
            <w:pPr>
              <w:spacing w:after="0"/>
              <w:jc w:val="right"/>
              <w:rPr>
                <w:highlight w:val="yellow"/>
              </w:rPr>
            </w:pPr>
          </w:p>
        </w:tc>
      </w:tr>
    </w:tbl>
    <w:p w14:paraId="2CD081E7" w14:textId="77777777" w:rsidR="0086055E" w:rsidRDefault="0086055E" w:rsidP="008605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</w:p>
    <w:p w14:paraId="561454D5" w14:textId="77777777" w:rsidR="0086055E" w:rsidRDefault="0086055E" w:rsidP="00560A94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5074804" w14:textId="77777777" w:rsidR="0086055E" w:rsidRDefault="0086055E" w:rsidP="0086055E">
      <w:pPr>
        <w:rPr>
          <w:rFonts w:ascii="Times New Roman" w:hAnsi="Times New Roman" w:cs="Times New Roman"/>
          <w:sz w:val="24"/>
          <w:szCs w:val="24"/>
          <w:lang w:val="ro-MD"/>
        </w:rPr>
      </w:pPr>
    </w:p>
    <w:p w14:paraId="6362BD15" w14:textId="77777777" w:rsidR="006F3026" w:rsidRPr="00D53A03" w:rsidRDefault="006F3026" w:rsidP="006F30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D53A03">
        <w:rPr>
          <w:rFonts w:ascii="Times New Roman" w:hAnsi="Times New Roman" w:cs="Times New Roman"/>
          <w:b/>
          <w:bCs/>
          <w:sz w:val="24"/>
          <w:szCs w:val="24"/>
          <w:lang w:val="ro-MD"/>
        </w:rPr>
        <w:t>Anunț</w:t>
      </w:r>
      <w:r w:rsidR="00DB75B6" w:rsidRPr="00D53A03">
        <w:rPr>
          <w:rFonts w:ascii="Times New Roman" w:hAnsi="Times New Roman" w:cs="Times New Roman"/>
          <w:b/>
          <w:bCs/>
          <w:sz w:val="24"/>
          <w:szCs w:val="24"/>
          <w:lang w:val="ro-MD"/>
        </w:rPr>
        <w:t>ul</w:t>
      </w:r>
      <w:r w:rsidRPr="00D53A03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privind înscrierea candidaților pentru personal de recensământ în vederea </w:t>
      </w:r>
      <w:r w:rsidR="000C3364" w:rsidRPr="00D53A03">
        <w:rPr>
          <w:rFonts w:ascii="Times New Roman" w:hAnsi="Times New Roman" w:cs="Times New Roman"/>
          <w:b/>
          <w:bCs/>
          <w:sz w:val="24"/>
          <w:szCs w:val="24"/>
          <w:lang w:val="ro-MD"/>
        </w:rPr>
        <w:t>prestării serviciilor aferente Recensământului Populației și L</w:t>
      </w:r>
      <w:r w:rsidRPr="00D53A03">
        <w:rPr>
          <w:rFonts w:ascii="Times New Roman" w:hAnsi="Times New Roman" w:cs="Times New Roman"/>
          <w:b/>
          <w:bCs/>
          <w:sz w:val="24"/>
          <w:szCs w:val="24"/>
          <w:lang w:val="ro-MD"/>
        </w:rPr>
        <w:t>ocuințelor runda 2021 în teritoriu</w:t>
      </w:r>
    </w:p>
    <w:p w14:paraId="5DFCC397" w14:textId="77777777" w:rsidR="006F3026" w:rsidRDefault="006F3026" w:rsidP="006F3026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44E86673" w14:textId="77777777" w:rsidR="007B613A" w:rsidRPr="0000059F" w:rsidRDefault="007B613A" w:rsidP="006F3026">
      <w:pPr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22AF2784" w14:textId="77777777" w:rsidR="006F3026" w:rsidRDefault="006F3026" w:rsidP="006F30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PRIMĂRI</w:t>
      </w:r>
      <w:r w:rsidR="007B613A">
        <w:rPr>
          <w:rFonts w:ascii="Times New Roman" w:hAnsi="Times New Roman" w:cs="Times New Roman"/>
          <w:b/>
          <w:sz w:val="24"/>
          <w:szCs w:val="24"/>
          <w:lang w:val="ro-MD"/>
        </w:rPr>
        <w:t xml:space="preserve">A </w:t>
      </w:r>
      <w:r w:rsidR="00AC50C2" w:rsidRPr="000C3364">
        <w:rPr>
          <w:rFonts w:ascii="Times New Roman" w:hAnsi="Times New Roman" w:cs="Times New Roman"/>
          <w:b/>
          <w:sz w:val="24"/>
          <w:szCs w:val="24"/>
          <w:lang w:val="ro-MD"/>
        </w:rPr>
        <w:t>COMUNEI</w:t>
      </w:r>
      <w:r w:rsidR="007B613A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DRAGUS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ÎNCHEIE CONTRACT DE PRESTĂRI SERVICII PENTRU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348BAF59" w14:textId="77777777" w:rsidR="007B613A" w:rsidRPr="0000059F" w:rsidRDefault="007B613A" w:rsidP="006F3026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6DD2AC3E" w14:textId="77777777" w:rsidR="006F3026" w:rsidRPr="0000059F" w:rsidRDefault="006F3026" w:rsidP="006F302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Un număr de</w:t>
      </w:r>
      <w:r w:rsidR="00312A4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1 </w:t>
      </w:r>
      <w:r w:rsidRPr="001A573C">
        <w:rPr>
          <w:rFonts w:ascii="Times New Roman" w:hAnsi="Times New Roman" w:cs="Times New Roman"/>
          <w:b/>
          <w:sz w:val="24"/>
          <w:szCs w:val="24"/>
          <w:lang w:val="ro-MD"/>
        </w:rPr>
        <w:t>recenzori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 pentru autorecenzarea asistată (AR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>A) din comuna Dragus</w:t>
      </w:r>
    </w:p>
    <w:p w14:paraId="4626A83B" w14:textId="77777777" w:rsidR="006F3026" w:rsidRDefault="006F3026" w:rsidP="006F302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Un număr de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 1</w:t>
      </w:r>
      <w:r w:rsidRPr="001A573C">
        <w:rPr>
          <w:rFonts w:ascii="Times New Roman" w:hAnsi="Times New Roman" w:cs="Times New Roman"/>
          <w:b/>
          <w:sz w:val="24"/>
          <w:szCs w:val="24"/>
          <w:lang w:val="ro-MD"/>
        </w:rPr>
        <w:t>recenzori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 pentru colecta</w:t>
      </w:r>
      <w:r w:rsidR="000C3364">
        <w:rPr>
          <w:rFonts w:ascii="Times New Roman" w:hAnsi="Times New Roman" w:cs="Times New Roman"/>
          <w:sz w:val="24"/>
          <w:szCs w:val="24"/>
          <w:lang w:val="ro-MD"/>
        </w:rPr>
        <w:t>rea datelor</w:t>
      </w:r>
      <w:r w:rsidR="009E79D7">
        <w:rPr>
          <w:rFonts w:ascii="Times New Roman" w:hAnsi="Times New Roman" w:cs="Times New Roman"/>
          <w:sz w:val="24"/>
          <w:szCs w:val="24"/>
          <w:lang w:val="ro-MD"/>
        </w:rPr>
        <w:t xml:space="preserve"> din teren</w:t>
      </w:r>
      <w:r w:rsidR="000C3364">
        <w:rPr>
          <w:rFonts w:ascii="Times New Roman" w:hAnsi="Times New Roman" w:cs="Times New Roman"/>
          <w:sz w:val="24"/>
          <w:szCs w:val="24"/>
          <w:lang w:val="ro-MD"/>
        </w:rPr>
        <w:t xml:space="preserve"> Recensământului Populației și L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ocuințelor 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din 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comuna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 Dragus.</w:t>
      </w:r>
    </w:p>
    <w:p w14:paraId="5410B3E0" w14:textId="77777777" w:rsidR="006F3026" w:rsidRPr="0000059F" w:rsidRDefault="006F3026" w:rsidP="00560A94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MODALITATEA DE CONTRACTARE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: Contract prestări servicii</w:t>
      </w:r>
    </w:p>
    <w:p w14:paraId="1FD18D6A" w14:textId="77777777" w:rsidR="006F3026" w:rsidRPr="0000059F" w:rsidRDefault="006F3026" w:rsidP="00560A94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PERIOADA DE CONTRACTARE A SERVICIILOR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452AEAB5" w14:textId="77777777" w:rsidR="006F3026" w:rsidRPr="0000059F" w:rsidRDefault="006F3026" w:rsidP="006F302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Participarea la instruirea organizată de UJIR la o dată comunicată ulterior</w:t>
      </w:r>
    </w:p>
    <w:p w14:paraId="1A7AFB5F" w14:textId="77777777" w:rsidR="006F3026" w:rsidRPr="0000059F" w:rsidRDefault="006F3026" w:rsidP="006F302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Colectarea datelor în teren:</w:t>
      </w:r>
    </w:p>
    <w:p w14:paraId="7B0A2846" w14:textId="77777777" w:rsidR="001A573C" w:rsidRPr="001A573C" w:rsidRDefault="006F3026" w:rsidP="001A573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auto</w:t>
      </w:r>
      <w:r w:rsidR="00AC50C2" w:rsidRPr="0000059F">
        <w:rPr>
          <w:rFonts w:ascii="Times New Roman" w:hAnsi="Times New Roman" w:cs="Times New Roman"/>
          <w:sz w:val="24"/>
          <w:szCs w:val="24"/>
          <w:lang w:val="ro-MD"/>
        </w:rPr>
        <w:t>recenzar</w:t>
      </w:r>
      <w:r w:rsidR="001A573C">
        <w:rPr>
          <w:rFonts w:ascii="Times New Roman" w:hAnsi="Times New Roman" w:cs="Times New Roman"/>
          <w:sz w:val="24"/>
          <w:szCs w:val="24"/>
          <w:lang w:val="ro-MD"/>
        </w:rPr>
        <w:t xml:space="preserve">e asistată (ARA): </w:t>
      </w:r>
      <w:r w:rsidR="001A573C" w:rsidRPr="001A573C">
        <w:rPr>
          <w:rFonts w:ascii="Times New Roman" w:hAnsi="Times New Roman" w:cs="Times New Roman"/>
          <w:b/>
          <w:sz w:val="24"/>
          <w:szCs w:val="24"/>
          <w:lang w:val="ro-MD"/>
        </w:rPr>
        <w:t>14.03- 15.0</w:t>
      </w:r>
      <w:r w:rsidR="001A573C">
        <w:rPr>
          <w:rFonts w:ascii="Times New Roman" w:hAnsi="Times New Roman" w:cs="Times New Roman"/>
          <w:b/>
          <w:sz w:val="24"/>
          <w:szCs w:val="24"/>
          <w:lang w:val="ro-MD"/>
        </w:rPr>
        <w:t>5.2022;</w:t>
      </w:r>
    </w:p>
    <w:p w14:paraId="4FB8118C" w14:textId="77777777" w:rsidR="00AC50C2" w:rsidRPr="001A573C" w:rsidRDefault="00AC50C2" w:rsidP="001A573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A573C">
        <w:rPr>
          <w:rFonts w:ascii="Times New Roman" w:hAnsi="Times New Roman" w:cs="Times New Roman"/>
          <w:sz w:val="24"/>
          <w:szCs w:val="24"/>
          <w:lang w:val="ro-MD"/>
        </w:rPr>
        <w:t xml:space="preserve">recenzarea prin efectuare interviu de către recenzor, în teren: </w:t>
      </w:r>
      <w:r w:rsidRPr="001A573C">
        <w:rPr>
          <w:rFonts w:ascii="Times New Roman" w:hAnsi="Times New Roman" w:cs="Times New Roman"/>
          <w:b/>
          <w:sz w:val="24"/>
          <w:szCs w:val="24"/>
          <w:lang w:val="ro-MD"/>
        </w:rPr>
        <w:t>16.05-17.07.2022</w:t>
      </w:r>
      <w:r w:rsidR="001A573C">
        <w:rPr>
          <w:rFonts w:ascii="Times New Roman" w:hAnsi="Times New Roman" w:cs="Times New Roman"/>
          <w:b/>
          <w:sz w:val="24"/>
          <w:szCs w:val="24"/>
          <w:lang w:val="ro-MD"/>
        </w:rPr>
        <w:t xml:space="preserve">. </w:t>
      </w:r>
    </w:p>
    <w:p w14:paraId="6385F51C" w14:textId="77777777" w:rsidR="00AC50C2" w:rsidRPr="000C3364" w:rsidRDefault="00AC50C2" w:rsidP="00AC50C2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LOCUL DE DESFĂȘURARE A ACTIVITĂȚII</w:t>
      </w:r>
    </w:p>
    <w:p w14:paraId="2519176E" w14:textId="77777777" w:rsidR="00AC50C2" w:rsidRPr="0000059F" w:rsidRDefault="00AC50C2" w:rsidP="00AC50C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Pe teren, în limitele a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dministrative ale localității Dragus 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 (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 pentru 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recenzori)</w:t>
      </w:r>
    </w:p>
    <w:p w14:paraId="4EA48BC9" w14:textId="1705B5D3" w:rsidR="00AC50C2" w:rsidRPr="0000059F" w:rsidRDefault="00AC50C2" w:rsidP="00AC50C2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În spațiul amenajat de către UAT în vederea autorecenzării</w:t>
      </w:r>
      <w:r w:rsidR="007B613A">
        <w:rPr>
          <w:rFonts w:ascii="Times New Roman" w:hAnsi="Times New Roman" w:cs="Times New Roman"/>
          <w:sz w:val="24"/>
          <w:szCs w:val="24"/>
          <w:lang w:val="ro-MD"/>
        </w:rPr>
        <w:t xml:space="preserve"> (pentru recenzorii ARA) </w:t>
      </w:r>
      <w:r w:rsidR="00D062D1">
        <w:rPr>
          <w:rFonts w:ascii="Times New Roman" w:hAnsi="Times New Roman" w:cs="Times New Roman"/>
          <w:sz w:val="24"/>
          <w:szCs w:val="24"/>
          <w:lang w:val="ro-MD"/>
        </w:rPr>
        <w:t xml:space="preserve">sediul </w:t>
      </w:r>
      <w:proofErr w:type="spellStart"/>
      <w:r w:rsidR="00D062D1">
        <w:rPr>
          <w:rFonts w:ascii="Times New Roman" w:hAnsi="Times New Roman" w:cs="Times New Roman"/>
          <w:sz w:val="24"/>
          <w:szCs w:val="24"/>
          <w:lang w:val="ro-MD"/>
        </w:rPr>
        <w:t>Primariei</w:t>
      </w:r>
      <w:proofErr w:type="spellEnd"/>
      <w:r w:rsidR="00D062D1">
        <w:rPr>
          <w:rFonts w:ascii="Times New Roman" w:hAnsi="Times New Roman" w:cs="Times New Roman"/>
          <w:sz w:val="24"/>
          <w:szCs w:val="24"/>
          <w:lang w:val="ro-MD"/>
        </w:rPr>
        <w:t xml:space="preserve"> comunei Dragus, comuna Dragus, str. Principala, nr. 42, jud. </w:t>
      </w:r>
      <w:proofErr w:type="spellStart"/>
      <w:r w:rsidR="00D062D1">
        <w:rPr>
          <w:rFonts w:ascii="Times New Roman" w:hAnsi="Times New Roman" w:cs="Times New Roman"/>
          <w:sz w:val="24"/>
          <w:szCs w:val="24"/>
          <w:lang w:val="ro-MD"/>
        </w:rPr>
        <w:t>Brasov</w:t>
      </w:r>
      <w:proofErr w:type="spellEnd"/>
      <w:r w:rsidR="00D062D1">
        <w:rPr>
          <w:rFonts w:ascii="Times New Roman" w:hAnsi="Times New Roman" w:cs="Times New Roman"/>
          <w:sz w:val="24"/>
          <w:szCs w:val="24"/>
          <w:lang w:val="ro-MD"/>
        </w:rPr>
        <w:t>.</w:t>
      </w:r>
    </w:p>
    <w:p w14:paraId="19937A09" w14:textId="77777777" w:rsidR="000C3364" w:rsidRDefault="000C3364" w:rsidP="00B17DBE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9BD60D8" w14:textId="77777777" w:rsidR="00B17DBE" w:rsidRPr="000C3364" w:rsidRDefault="000C3364" w:rsidP="00B17DBE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CONDIȚII PRIVI</w:t>
      </w:r>
      <w:r w:rsidR="00B17DBE" w:rsidRPr="000C3364">
        <w:rPr>
          <w:rFonts w:ascii="Times New Roman" w:hAnsi="Times New Roman" w:cs="Times New Roman"/>
          <w:b/>
          <w:sz w:val="24"/>
          <w:szCs w:val="24"/>
          <w:lang w:val="ro-MD"/>
        </w:rPr>
        <w:t>N</w:t>
      </w: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D</w:t>
      </w:r>
      <w:r w:rsidR="00B17DBE" w:rsidRPr="000C3364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CONTRACTAREA SERVICIILOR:</w:t>
      </w:r>
    </w:p>
    <w:p w14:paraId="01391371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lastRenderedPageBreak/>
        <w:t xml:space="preserve">Vârsta minimă de 18 ani împliniți la data selecției – </w:t>
      </w:r>
      <w:r w:rsidRPr="0000059F">
        <w:rPr>
          <w:rFonts w:ascii="Times New Roman" w:hAnsi="Times New Roman" w:cs="Times New Roman"/>
          <w:i/>
          <w:sz w:val="24"/>
          <w:szCs w:val="24"/>
          <w:lang w:val="ro-MD"/>
        </w:rPr>
        <w:t>condiție eliminatorie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05AB88C8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Minim studii medii absolvite (diplomă absolvent liceu) – </w:t>
      </w:r>
      <w:r w:rsidRPr="0000059F">
        <w:rPr>
          <w:rFonts w:ascii="Times New Roman" w:hAnsi="Times New Roman" w:cs="Times New Roman"/>
          <w:i/>
          <w:sz w:val="24"/>
          <w:szCs w:val="24"/>
          <w:lang w:val="ro-MD"/>
        </w:rPr>
        <w:t>condiție eliminatorie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20AB1303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Fără cazier judiciar – </w:t>
      </w:r>
      <w:r w:rsidRPr="0000059F">
        <w:rPr>
          <w:rFonts w:ascii="Times New Roman" w:hAnsi="Times New Roman" w:cs="Times New Roman"/>
          <w:i/>
          <w:sz w:val="24"/>
          <w:szCs w:val="24"/>
          <w:lang w:val="ro-MD"/>
        </w:rPr>
        <w:t>condiție eliminatorie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;</w:t>
      </w:r>
    </w:p>
    <w:p w14:paraId="5E051B75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Să dețină cunoștințe de utilizare a unei tablete;</w:t>
      </w:r>
    </w:p>
    <w:p w14:paraId="04FB4F5B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Abilitatea de a comunica într-o manieră civilizată; capacitatea de a stabili contracte inter-personale, de a fi cordial, plăcut, metodic și riguros;</w:t>
      </w:r>
    </w:p>
    <w:p w14:paraId="38200ACF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Să dispună de un telefon mobil pe care să-l poată utiliza pentru a comunica;</w:t>
      </w:r>
    </w:p>
    <w:p w14:paraId="404B7C3E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Rezistență la stres și lucru sub presiune;</w:t>
      </w:r>
    </w:p>
    <w:p w14:paraId="2AEA3695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În zonele/comunitățile cu populație de a</w:t>
      </w:r>
      <w:r w:rsidR="00A031CD">
        <w:rPr>
          <w:rFonts w:ascii="Times New Roman" w:hAnsi="Times New Roman" w:cs="Times New Roman"/>
          <w:sz w:val="24"/>
          <w:szCs w:val="24"/>
          <w:lang w:val="ro-MD"/>
        </w:rPr>
        <w:t>l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tă etnie decât cea română, cunoașterea limbii acelei minorități și a specificului etniei respective constituie un avantaj în desfășurarea muncii sale pe teren;</w:t>
      </w:r>
    </w:p>
    <w:p w14:paraId="763CC6B8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Expertiza în domeniul statisticii, al administrației publice, experiența de operator statistic reprezintă un avantaj.</w:t>
      </w:r>
    </w:p>
    <w:p w14:paraId="14A083D2" w14:textId="77777777" w:rsidR="00B17DBE" w:rsidRPr="000C3364" w:rsidRDefault="00B17DBE" w:rsidP="00B17DBE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ATRIBUȚIILE PERSONALULUI DE RECENSĂMÂNT:</w:t>
      </w:r>
    </w:p>
    <w:p w14:paraId="6CEDD63E" w14:textId="77777777" w:rsidR="00B17DBE" w:rsidRPr="0000059F" w:rsidRDefault="00B17DBE" w:rsidP="001A57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 xml:space="preserve">Conform Modelului de contract cadru de servicii pentru RPL2021 prevăzut în Anexa nr. 2 a HG nr. 145/2022 privind modificarea și completarea HG nr. 1071/2020 pentru stabilirea bugetului și a categoriilor de </w:t>
      </w:r>
      <w:r w:rsidR="001A573C">
        <w:rPr>
          <w:rFonts w:ascii="Times New Roman" w:hAnsi="Times New Roman" w:cs="Times New Roman"/>
          <w:sz w:val="24"/>
          <w:szCs w:val="24"/>
          <w:lang w:val="ro-MD"/>
        </w:rPr>
        <w:t>cheltuieli necesare efectuării Recensământului Populației și L</w:t>
      </w:r>
      <w:r w:rsidRPr="0000059F">
        <w:rPr>
          <w:rFonts w:ascii="Times New Roman" w:hAnsi="Times New Roman" w:cs="Times New Roman"/>
          <w:sz w:val="24"/>
          <w:szCs w:val="24"/>
          <w:lang w:val="ro-MD"/>
        </w:rPr>
        <w:t>ocuințelor din România în anul 2021.</w:t>
      </w:r>
    </w:p>
    <w:p w14:paraId="7B41093F" w14:textId="77777777" w:rsidR="00B17DBE" w:rsidRPr="000C3364" w:rsidRDefault="00B17DBE" w:rsidP="00B17DBE">
      <w:pPr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C3364">
        <w:rPr>
          <w:rFonts w:ascii="Times New Roman" w:hAnsi="Times New Roman" w:cs="Times New Roman"/>
          <w:b/>
          <w:sz w:val="24"/>
          <w:szCs w:val="24"/>
          <w:lang w:val="ro-MD"/>
        </w:rPr>
        <w:t>CONDIȚII SPECIFICE:</w:t>
      </w:r>
    </w:p>
    <w:p w14:paraId="090CB87E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Munca în teren;</w:t>
      </w:r>
    </w:p>
    <w:p w14:paraId="480E5DF7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Disponibilitatea de a lucra în program prelungit, în medie 8 ore pe zi (până la sfârșitul zilei);</w:t>
      </w:r>
    </w:p>
    <w:p w14:paraId="6A379C4D" w14:textId="77777777" w:rsidR="00B17DBE" w:rsidRPr="0000059F" w:rsidRDefault="00B17DBE" w:rsidP="00B17DB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0059F">
        <w:rPr>
          <w:rFonts w:ascii="Times New Roman" w:hAnsi="Times New Roman" w:cs="Times New Roman"/>
          <w:sz w:val="24"/>
          <w:szCs w:val="24"/>
          <w:lang w:val="ro-MD"/>
        </w:rPr>
        <w:t>Disponibilitatea de a lucra în weekend (sâmbăta și/sau duminica).</w:t>
      </w:r>
    </w:p>
    <w:p w14:paraId="7274326D" w14:textId="77777777" w:rsidR="00B17DBE" w:rsidRPr="0000059F" w:rsidRDefault="0086055E" w:rsidP="001A57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9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la data de 18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2022 se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recenzor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>,</w:t>
      </w:r>
      <w:r w:rsidR="001C72A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prelungire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care nu sunt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suficienți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2A3">
        <w:rPr>
          <w:rFonts w:ascii="Times New Roman" w:hAnsi="Times New Roman" w:cs="Times New Roman"/>
          <w:sz w:val="24"/>
          <w:szCs w:val="24"/>
        </w:rPr>
        <w:t>candidați</w:t>
      </w:r>
      <w:proofErr w:type="spellEnd"/>
      <w:r w:rsidR="001C72A3">
        <w:rPr>
          <w:rFonts w:ascii="Times New Roman" w:hAnsi="Times New Roman" w:cs="Times New Roman"/>
          <w:sz w:val="24"/>
          <w:szCs w:val="24"/>
        </w:rPr>
        <w:t>,</w:t>
      </w:r>
      <w:r w:rsidRPr="0000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accesând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link-ul: </w:t>
      </w:r>
      <w:hyperlink r:id="rId7" w:history="1">
        <w:r w:rsidRPr="0000059F">
          <w:rPr>
            <w:rStyle w:val="Hyperlink"/>
            <w:rFonts w:ascii="Times New Roman" w:hAnsi="Times New Roman" w:cs="Times New Roman"/>
            <w:sz w:val="24"/>
            <w:szCs w:val="24"/>
          </w:rPr>
          <w:t>https://brasov.insse.ro/recensaminte/</w:t>
        </w:r>
      </w:hyperlink>
      <w:r w:rsidR="001C72A3">
        <w:rPr>
          <w:rFonts w:ascii="Times New Roman" w:hAnsi="Times New Roman" w:cs="Times New Roman"/>
          <w:sz w:val="24"/>
          <w:szCs w:val="24"/>
        </w:rPr>
        <w:t>.</w:t>
      </w:r>
    </w:p>
    <w:p w14:paraId="6EBF747C" w14:textId="77777777" w:rsidR="0086055E" w:rsidRPr="0000059F" w:rsidRDefault="0086055E" w:rsidP="00B17D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4A0AC" w14:textId="77777777" w:rsidR="0086055E" w:rsidRPr="0000059F" w:rsidRDefault="0086055E" w:rsidP="00B17DBE">
      <w:pPr>
        <w:jc w:val="both"/>
        <w:rPr>
          <w:rFonts w:ascii="Times New Roman" w:hAnsi="Times New Roman" w:cs="Times New Roman"/>
          <w:sz w:val="24"/>
          <w:szCs w:val="24"/>
        </w:rPr>
      </w:pPr>
      <w:r w:rsidRPr="0000059F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deosebită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9F">
        <w:rPr>
          <w:rFonts w:ascii="Times New Roman" w:hAnsi="Times New Roman" w:cs="Times New Roman"/>
          <w:sz w:val="24"/>
          <w:szCs w:val="24"/>
        </w:rPr>
        <w:t>considerație</w:t>
      </w:r>
      <w:proofErr w:type="spellEnd"/>
      <w:r w:rsidRPr="0000059F">
        <w:rPr>
          <w:rFonts w:ascii="Times New Roman" w:hAnsi="Times New Roman" w:cs="Times New Roman"/>
          <w:sz w:val="24"/>
          <w:szCs w:val="24"/>
        </w:rPr>
        <w:t>,</w:t>
      </w:r>
    </w:p>
    <w:p w14:paraId="7AF4C86A" w14:textId="33FBBF89" w:rsidR="0000059F" w:rsidRDefault="00D062D1" w:rsidP="00B17DBE">
      <w:pPr>
        <w:jc w:val="both"/>
      </w:pPr>
      <w:r>
        <w:t xml:space="preserve">  </w:t>
      </w:r>
      <w:proofErr w:type="spellStart"/>
      <w:r>
        <w:t>Primar</w:t>
      </w:r>
      <w:proofErr w:type="spellEnd"/>
      <w:r>
        <w:t>,</w:t>
      </w:r>
    </w:p>
    <w:p w14:paraId="5BEFBF36" w14:textId="315B9B3D" w:rsidR="00D062D1" w:rsidRDefault="00D062D1" w:rsidP="00B17DBE">
      <w:pPr>
        <w:jc w:val="both"/>
      </w:pPr>
      <w:r>
        <w:t xml:space="preserve">Cornel </w:t>
      </w:r>
      <w:proofErr w:type="spellStart"/>
      <w:r>
        <w:t>Greavu</w:t>
      </w:r>
      <w:proofErr w:type="spellEnd"/>
      <w:r>
        <w:t xml:space="preserve"> </w:t>
      </w:r>
    </w:p>
    <w:p w14:paraId="1BB973DC" w14:textId="72C3663A" w:rsidR="0000059F" w:rsidRDefault="0000059F" w:rsidP="00B17DBE">
      <w:pPr>
        <w:jc w:val="both"/>
      </w:pPr>
    </w:p>
    <w:p w14:paraId="4D35A8CB" w14:textId="1E9958FA" w:rsidR="005A375B" w:rsidRDefault="005A375B" w:rsidP="00B17DBE">
      <w:pPr>
        <w:jc w:val="both"/>
      </w:pPr>
    </w:p>
    <w:p w14:paraId="7BF73181" w14:textId="55331507" w:rsidR="005A375B" w:rsidRDefault="005A375B" w:rsidP="00B17DBE">
      <w:pPr>
        <w:jc w:val="both"/>
      </w:pPr>
    </w:p>
    <w:p w14:paraId="23BA8E6D" w14:textId="46F6C01E" w:rsidR="005A375B" w:rsidRDefault="005A375B" w:rsidP="00B17DBE">
      <w:pPr>
        <w:jc w:val="both"/>
      </w:pPr>
    </w:p>
    <w:p w14:paraId="2661E393" w14:textId="77777777" w:rsidR="005A375B" w:rsidRPr="00970487" w:rsidRDefault="005A375B" w:rsidP="005A375B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 w:rsidRPr="00970487">
        <w:rPr>
          <w:rFonts w:ascii="Calibri" w:hAnsi="Calibri" w:cs="Calibri"/>
          <w:b/>
          <w:color w:val="4472C4"/>
          <w:sz w:val="24"/>
          <w:szCs w:val="24"/>
        </w:rPr>
        <w:t>MODEL</w:t>
      </w:r>
    </w:p>
    <w:p w14:paraId="14645866" w14:textId="77777777" w:rsidR="005A375B" w:rsidRDefault="005A375B" w:rsidP="005A375B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înscriere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</w:rPr>
        <w:t xml:space="preserve"> ca personal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recensământ</w:t>
      </w:r>
      <w:proofErr w:type="spellEnd"/>
    </w:p>
    <w:p w14:paraId="689FEAF0" w14:textId="77777777" w:rsidR="005A375B" w:rsidRPr="00172081" w:rsidRDefault="005A375B" w:rsidP="005A375B">
      <w:pPr>
        <w:jc w:val="center"/>
        <w:rPr>
          <w:rFonts w:ascii="Calibri" w:hAnsi="Calibri" w:cs="Calibri"/>
          <w:b/>
          <w:color w:val="4472C4"/>
          <w:sz w:val="24"/>
          <w:szCs w:val="24"/>
        </w:rPr>
      </w:pPr>
    </w:p>
    <w:p w14:paraId="5A04E7A1" w14:textId="77777777" w:rsidR="005A375B" w:rsidRPr="00970487" w:rsidRDefault="005A375B" w:rsidP="005A375B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970487">
        <w:rPr>
          <w:rFonts w:ascii="Calibri" w:hAnsi="Calibri" w:cs="Calibri"/>
        </w:rPr>
        <w:t>aprobaţi</w:t>
      </w:r>
      <w:proofErr w:type="spellEnd"/>
      <w:r w:rsidRPr="00970487">
        <w:rPr>
          <w:rFonts w:ascii="Calibri" w:hAnsi="Calibri" w:cs="Calibri"/>
        </w:rPr>
        <w:t xml:space="preserve">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</w:t>
      </w:r>
      <w:r>
        <w:rPr>
          <w:rFonts w:ascii="Calibri" w:hAnsi="Calibri" w:cs="Calibri"/>
          <w:b w:val="0"/>
          <w:i w:val="0"/>
          <w:color w:val="4472C4"/>
        </w:rPr>
        <w:t xml:space="preserve"> teren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093701A7" w14:textId="77777777" w:rsidR="005A375B" w:rsidRPr="00970487" w:rsidRDefault="005A375B" w:rsidP="005A375B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am </w:t>
      </w:r>
      <w:proofErr w:type="spellStart"/>
      <w:r w:rsidRPr="00970487">
        <w:rPr>
          <w:rFonts w:ascii="Calibri" w:hAnsi="Calibri" w:cs="Calibri"/>
          <w:sz w:val="24"/>
          <w:szCs w:val="24"/>
        </w:rPr>
        <w:t>luat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generale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specifice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primăriei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privind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înscrierea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candidaților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pentru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personal de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vederea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prestării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serviciilor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aferente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recensământului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populației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și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locuințelor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runda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2021 </w:t>
      </w:r>
      <w:proofErr w:type="spellStart"/>
      <w:r w:rsidRPr="00970487">
        <w:rPr>
          <w:rFonts w:ascii="Calibri" w:hAnsi="Calibri" w:cs="Calibri"/>
          <w:sz w:val="24"/>
          <w:szCs w:val="24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teritoriu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. </w:t>
      </w:r>
    </w:p>
    <w:p w14:paraId="1E47284E" w14:textId="77777777" w:rsidR="005A375B" w:rsidRPr="00970487" w:rsidRDefault="005A375B" w:rsidP="005A375B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Acord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 w:rsidRPr="00970487"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14:paraId="2AE1FA80" w14:textId="77777777" w:rsidR="005A375B" w:rsidRPr="00970487" w:rsidRDefault="005A375B" w:rsidP="005A375B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3A53C2E3" w14:textId="77777777" w:rsidR="005A375B" w:rsidRPr="00970487" w:rsidRDefault="005A375B" w:rsidP="005A375B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3A6855C2" w14:textId="77777777" w:rsidR="005A375B" w:rsidRPr="00970487" w:rsidRDefault="005A375B" w:rsidP="005A375B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FAEBE67" w14:textId="77777777" w:rsidR="005A375B" w:rsidRPr="00050CD1" w:rsidRDefault="005A375B" w:rsidP="005A375B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  <w:r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: ____________</w:t>
      </w:r>
    </w:p>
    <w:p w14:paraId="0335148C" w14:textId="77777777" w:rsidR="005A375B" w:rsidRDefault="005A375B" w:rsidP="00B17DBE">
      <w:pPr>
        <w:jc w:val="both"/>
      </w:pPr>
    </w:p>
    <w:sectPr w:rsidR="005A375B" w:rsidSect="00BF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45A"/>
    <w:multiLevelType w:val="hybridMultilevel"/>
    <w:tmpl w:val="7608AB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79A41C1"/>
    <w:multiLevelType w:val="hybridMultilevel"/>
    <w:tmpl w:val="5DC8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6"/>
    <w:rsid w:val="0000059F"/>
    <w:rsid w:val="000C3364"/>
    <w:rsid w:val="000F4400"/>
    <w:rsid w:val="001134B2"/>
    <w:rsid w:val="001A573C"/>
    <w:rsid w:val="001C72A3"/>
    <w:rsid w:val="00253178"/>
    <w:rsid w:val="0030681E"/>
    <w:rsid w:val="00312A44"/>
    <w:rsid w:val="0043062B"/>
    <w:rsid w:val="004724D2"/>
    <w:rsid w:val="004965D6"/>
    <w:rsid w:val="004F745C"/>
    <w:rsid w:val="00560A94"/>
    <w:rsid w:val="005A375B"/>
    <w:rsid w:val="005E4576"/>
    <w:rsid w:val="006278BE"/>
    <w:rsid w:val="006F3026"/>
    <w:rsid w:val="007B613A"/>
    <w:rsid w:val="007E5012"/>
    <w:rsid w:val="007F252C"/>
    <w:rsid w:val="00825017"/>
    <w:rsid w:val="0086055E"/>
    <w:rsid w:val="008A69CE"/>
    <w:rsid w:val="008D142C"/>
    <w:rsid w:val="009E79D7"/>
    <w:rsid w:val="00A031CD"/>
    <w:rsid w:val="00A23186"/>
    <w:rsid w:val="00A61902"/>
    <w:rsid w:val="00AC50C2"/>
    <w:rsid w:val="00B17DBE"/>
    <w:rsid w:val="00BF2AED"/>
    <w:rsid w:val="00C30697"/>
    <w:rsid w:val="00C927E5"/>
    <w:rsid w:val="00C94266"/>
    <w:rsid w:val="00D062D1"/>
    <w:rsid w:val="00D22FA6"/>
    <w:rsid w:val="00D53A03"/>
    <w:rsid w:val="00DB75B6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AB9"/>
  <w15:docId w15:val="{5D16A5E1-F82A-4CB4-9709-DA33E7F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ED"/>
  </w:style>
  <w:style w:type="paragraph" w:styleId="Titlu1">
    <w:name w:val="heading 1"/>
    <w:basedOn w:val="Normal"/>
    <w:link w:val="Titlu1Caracter"/>
    <w:uiPriority w:val="99"/>
    <w:qFormat/>
    <w:rsid w:val="005A375B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302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6055E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6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055E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9"/>
    <w:rsid w:val="005A375B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ov.insse.ro/recensami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melania.rosca</dc:creator>
  <cp:lastModifiedBy>dragus primaria</cp:lastModifiedBy>
  <cp:revision>5</cp:revision>
  <cp:lastPrinted>2022-02-09T08:21:00Z</cp:lastPrinted>
  <dcterms:created xsi:type="dcterms:W3CDTF">2022-02-11T11:34:00Z</dcterms:created>
  <dcterms:modified xsi:type="dcterms:W3CDTF">2022-02-11T11:43:00Z</dcterms:modified>
</cp:coreProperties>
</file>